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1E" w:rsidRPr="004A491E" w:rsidRDefault="004A491E" w:rsidP="004A491E">
      <w:pPr>
        <w:jc w:val="center"/>
        <w:rPr>
          <w:b/>
          <w:sz w:val="48"/>
          <w:szCs w:val="48"/>
          <w:lang w:val="ro-RO"/>
        </w:rPr>
      </w:pPr>
    </w:p>
    <w:p w:rsidR="004A491E" w:rsidRPr="004A491E" w:rsidRDefault="004A491E" w:rsidP="004A491E">
      <w:pPr>
        <w:jc w:val="center"/>
        <w:rPr>
          <w:b/>
          <w:sz w:val="48"/>
          <w:szCs w:val="48"/>
          <w:lang w:val="ro-RO"/>
        </w:rPr>
      </w:pPr>
    </w:p>
    <w:p w:rsidR="004A491E" w:rsidRPr="004A491E" w:rsidRDefault="004A491E" w:rsidP="004A491E">
      <w:pPr>
        <w:jc w:val="center"/>
        <w:rPr>
          <w:b/>
          <w:sz w:val="48"/>
          <w:szCs w:val="48"/>
          <w:lang w:val="ro-RO"/>
        </w:rPr>
      </w:pPr>
    </w:p>
    <w:p w:rsidR="004A491E" w:rsidRDefault="004A491E" w:rsidP="004A491E">
      <w:pPr>
        <w:jc w:val="center"/>
        <w:rPr>
          <w:b/>
          <w:sz w:val="48"/>
          <w:szCs w:val="48"/>
          <w:lang w:val="ro-RO"/>
        </w:rPr>
      </w:pPr>
    </w:p>
    <w:p w:rsidR="004A491E" w:rsidRPr="004A491E" w:rsidRDefault="004A491E" w:rsidP="004A491E">
      <w:pPr>
        <w:jc w:val="center"/>
        <w:rPr>
          <w:b/>
          <w:sz w:val="48"/>
          <w:szCs w:val="48"/>
          <w:lang w:val="ro-RO"/>
        </w:rPr>
      </w:pPr>
    </w:p>
    <w:p w:rsidR="004A491E" w:rsidRPr="004A491E" w:rsidRDefault="009D3423" w:rsidP="004A491E">
      <w:pPr>
        <w:jc w:val="center"/>
        <w:rPr>
          <w:b/>
          <w:sz w:val="96"/>
          <w:szCs w:val="96"/>
          <w:lang w:val="ro-RO"/>
        </w:rPr>
      </w:pPr>
      <w:r w:rsidRPr="004A491E">
        <w:rPr>
          <w:b/>
          <w:sz w:val="96"/>
          <w:szCs w:val="96"/>
          <w:lang w:val="ro-RO"/>
        </w:rPr>
        <w:t xml:space="preserve">REGISTRU DE EVIDENȚĂ </w:t>
      </w:r>
    </w:p>
    <w:p w:rsidR="005A33FE" w:rsidRPr="004A491E" w:rsidRDefault="009D3423" w:rsidP="004A491E">
      <w:pPr>
        <w:jc w:val="center"/>
        <w:rPr>
          <w:b/>
          <w:sz w:val="44"/>
          <w:szCs w:val="44"/>
          <w:lang w:val="ro-RO"/>
        </w:rPr>
      </w:pPr>
      <w:r w:rsidRPr="004A491E">
        <w:rPr>
          <w:b/>
          <w:sz w:val="44"/>
          <w:szCs w:val="44"/>
          <w:lang w:val="ro-RO"/>
        </w:rPr>
        <w:t>A HOTĂRÂRILOR CONSILIULUI DE ADMINISTRAȚIE</w:t>
      </w:r>
    </w:p>
    <w:p w:rsidR="009D3423" w:rsidRPr="004A491E" w:rsidRDefault="009D3423" w:rsidP="004A491E">
      <w:pPr>
        <w:jc w:val="center"/>
        <w:rPr>
          <w:b/>
          <w:sz w:val="44"/>
          <w:szCs w:val="44"/>
          <w:lang w:val="ro-RO"/>
        </w:rPr>
      </w:pPr>
      <w:r w:rsidRPr="004A491E">
        <w:rPr>
          <w:b/>
          <w:sz w:val="44"/>
          <w:szCs w:val="44"/>
          <w:lang w:val="ro-RO"/>
        </w:rPr>
        <w:t>AL LICEULUI TEHNOLOGIC ”GRIGORE MOISIL”</w:t>
      </w:r>
    </w:p>
    <w:p w:rsidR="009D3423" w:rsidRPr="004A491E" w:rsidRDefault="009D3423">
      <w:pPr>
        <w:rPr>
          <w:b/>
          <w:lang w:val="ro-RO"/>
        </w:rPr>
      </w:pPr>
    </w:p>
    <w:p w:rsidR="009D3423" w:rsidRPr="004A491E" w:rsidRDefault="009D3423">
      <w:pPr>
        <w:rPr>
          <w:b/>
          <w:lang w:val="ro-RO"/>
        </w:rPr>
      </w:pPr>
    </w:p>
    <w:p w:rsidR="009D3423" w:rsidRPr="004A491E" w:rsidRDefault="009D3423">
      <w:pPr>
        <w:rPr>
          <w:b/>
          <w:lang w:val="ro-RO"/>
        </w:rPr>
      </w:pPr>
    </w:p>
    <w:p w:rsidR="009D3423" w:rsidRPr="004A491E" w:rsidRDefault="009D3423">
      <w:pPr>
        <w:rPr>
          <w:b/>
          <w:lang w:val="ro-RO"/>
        </w:rPr>
      </w:pPr>
    </w:p>
    <w:p w:rsidR="009D3423" w:rsidRPr="004A491E" w:rsidRDefault="009D3423">
      <w:pPr>
        <w:rPr>
          <w:b/>
          <w:lang w:val="ro-RO"/>
        </w:rPr>
      </w:pPr>
    </w:p>
    <w:p w:rsidR="009D3423" w:rsidRPr="004A491E" w:rsidRDefault="009D3423">
      <w:pPr>
        <w:rPr>
          <w:b/>
          <w:lang w:val="ro-RO"/>
        </w:rPr>
      </w:pPr>
    </w:p>
    <w:p w:rsidR="009D3423" w:rsidRPr="004A491E" w:rsidRDefault="009D3423">
      <w:pPr>
        <w:rPr>
          <w:b/>
          <w:lang w:val="ro-RO"/>
        </w:rPr>
      </w:pPr>
    </w:p>
    <w:p w:rsidR="009D3423" w:rsidRPr="004A491E" w:rsidRDefault="009D3423">
      <w:pPr>
        <w:rPr>
          <w:b/>
          <w:lang w:val="ro-RO"/>
        </w:rPr>
      </w:pPr>
    </w:p>
    <w:p w:rsidR="009D3423" w:rsidRPr="004A491E" w:rsidRDefault="009D3423">
      <w:pPr>
        <w:rPr>
          <w:b/>
          <w:lang w:val="ro-RO"/>
        </w:rPr>
      </w:pPr>
    </w:p>
    <w:p w:rsidR="009D3423" w:rsidRPr="004A491E" w:rsidRDefault="009D3423">
      <w:pPr>
        <w:rPr>
          <w:b/>
          <w:lang w:val="ro-RO"/>
        </w:rPr>
      </w:pPr>
    </w:p>
    <w:p w:rsidR="009D3423" w:rsidRPr="004A491E" w:rsidRDefault="009D3423">
      <w:pPr>
        <w:rPr>
          <w:b/>
          <w:lang w:val="ro-RO"/>
        </w:rPr>
      </w:pPr>
    </w:p>
    <w:p w:rsidR="009D3423" w:rsidRDefault="009D3423">
      <w:pPr>
        <w:rPr>
          <w:b/>
          <w:lang w:val="ro-RO"/>
        </w:rPr>
      </w:pPr>
    </w:p>
    <w:p w:rsidR="004A491E" w:rsidRDefault="004A491E">
      <w:pPr>
        <w:rPr>
          <w:b/>
          <w:lang w:val="ro-RO"/>
        </w:rPr>
      </w:pPr>
    </w:p>
    <w:p w:rsidR="004A491E" w:rsidRDefault="004A491E">
      <w:pPr>
        <w:rPr>
          <w:b/>
          <w:lang w:val="ro-RO"/>
        </w:rPr>
      </w:pPr>
    </w:p>
    <w:p w:rsidR="004A491E" w:rsidRPr="004A491E" w:rsidRDefault="004A491E">
      <w:pPr>
        <w:rPr>
          <w:b/>
          <w:lang w:val="ro-RO"/>
        </w:rPr>
      </w:pPr>
    </w:p>
    <w:p w:rsidR="009D3423" w:rsidRPr="00BF7A8F" w:rsidRDefault="00DD4CF6" w:rsidP="00BF7A8F">
      <w:pPr>
        <w:jc w:val="center"/>
        <w:rPr>
          <w:rFonts w:cstheme="minorHAnsi"/>
          <w:b/>
          <w:sz w:val="24"/>
          <w:szCs w:val="24"/>
          <w:lang w:val="ro-RO"/>
        </w:rPr>
      </w:pPr>
      <w:r>
        <w:rPr>
          <w:rFonts w:cstheme="minorHAnsi"/>
          <w:b/>
          <w:sz w:val="24"/>
          <w:szCs w:val="24"/>
          <w:lang w:val="ro-RO"/>
        </w:rPr>
        <w:lastRenderedPageBreak/>
        <w:t>ANUL ȘCOLAR 2017-2018</w:t>
      </w:r>
    </w:p>
    <w:p w:rsidR="009D3423" w:rsidRPr="004A491E" w:rsidRDefault="009D3423">
      <w:pPr>
        <w:rPr>
          <w:rFonts w:cstheme="minorHAnsi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1356"/>
        <w:gridCol w:w="1311"/>
        <w:gridCol w:w="5252"/>
        <w:gridCol w:w="1377"/>
      </w:tblGrid>
      <w:tr w:rsidR="009D3423" w:rsidRPr="004A491E" w:rsidTr="00BF7A8F">
        <w:tc>
          <w:tcPr>
            <w:tcW w:w="842" w:type="dxa"/>
          </w:tcPr>
          <w:p w:rsidR="009D3423" w:rsidRPr="004A491E" w:rsidRDefault="009D3423" w:rsidP="009D3423">
            <w:pPr>
              <w:jc w:val="center"/>
              <w:rPr>
                <w:rFonts w:cstheme="minorHAnsi"/>
                <w:sz w:val="24"/>
                <w:szCs w:val="24"/>
                <w:lang w:val="ro-RO"/>
              </w:rPr>
            </w:pPr>
            <w:r w:rsidRPr="004A491E">
              <w:rPr>
                <w:rFonts w:cstheme="minorHAnsi"/>
                <w:sz w:val="24"/>
                <w:szCs w:val="24"/>
                <w:lang w:val="ro-RO"/>
              </w:rPr>
              <w:t>Nr.crt.</w:t>
            </w:r>
          </w:p>
        </w:tc>
        <w:tc>
          <w:tcPr>
            <w:tcW w:w="1356" w:type="dxa"/>
          </w:tcPr>
          <w:p w:rsidR="009D3423" w:rsidRPr="004A491E" w:rsidRDefault="009D3423" w:rsidP="009D3423">
            <w:pPr>
              <w:jc w:val="center"/>
              <w:rPr>
                <w:rFonts w:cstheme="minorHAnsi"/>
                <w:sz w:val="24"/>
                <w:szCs w:val="24"/>
                <w:lang w:val="ro-RO"/>
              </w:rPr>
            </w:pPr>
            <w:r w:rsidRPr="004A491E">
              <w:rPr>
                <w:rFonts w:cstheme="minorHAnsi"/>
                <w:sz w:val="24"/>
                <w:szCs w:val="24"/>
                <w:lang w:val="ro-RO"/>
              </w:rPr>
              <w:t>Nr.hotărârii</w:t>
            </w:r>
          </w:p>
        </w:tc>
        <w:tc>
          <w:tcPr>
            <w:tcW w:w="1311" w:type="dxa"/>
          </w:tcPr>
          <w:p w:rsidR="009D3423" w:rsidRPr="004A491E" w:rsidRDefault="009D3423" w:rsidP="009D3423">
            <w:pPr>
              <w:jc w:val="center"/>
              <w:rPr>
                <w:rFonts w:cstheme="minorHAnsi"/>
                <w:sz w:val="24"/>
                <w:szCs w:val="24"/>
                <w:lang w:val="ro-RO"/>
              </w:rPr>
            </w:pPr>
            <w:r w:rsidRPr="004A491E">
              <w:rPr>
                <w:rFonts w:cstheme="minorHAnsi"/>
                <w:sz w:val="24"/>
                <w:szCs w:val="24"/>
                <w:lang w:val="ro-RO"/>
              </w:rPr>
              <w:t>Data</w:t>
            </w:r>
          </w:p>
        </w:tc>
        <w:tc>
          <w:tcPr>
            <w:tcW w:w="5252" w:type="dxa"/>
          </w:tcPr>
          <w:p w:rsidR="009D3423" w:rsidRPr="004A491E" w:rsidRDefault="009D3423" w:rsidP="009D3423">
            <w:pPr>
              <w:jc w:val="center"/>
              <w:rPr>
                <w:rFonts w:cstheme="minorHAnsi"/>
                <w:sz w:val="24"/>
                <w:szCs w:val="24"/>
                <w:lang w:val="ro-RO"/>
              </w:rPr>
            </w:pPr>
            <w:r w:rsidRPr="004A491E">
              <w:rPr>
                <w:rFonts w:cstheme="minorHAnsi"/>
                <w:sz w:val="24"/>
                <w:szCs w:val="24"/>
                <w:lang w:val="ro-RO"/>
              </w:rPr>
              <w:t>Conținutul pe scurt</w:t>
            </w:r>
          </w:p>
        </w:tc>
        <w:tc>
          <w:tcPr>
            <w:tcW w:w="1377" w:type="dxa"/>
          </w:tcPr>
          <w:p w:rsidR="009D3423" w:rsidRPr="004A491E" w:rsidRDefault="009D3423" w:rsidP="009D3423">
            <w:pPr>
              <w:jc w:val="center"/>
              <w:rPr>
                <w:rFonts w:cstheme="minorHAnsi"/>
                <w:sz w:val="24"/>
                <w:szCs w:val="24"/>
                <w:lang w:val="ro-RO"/>
              </w:rPr>
            </w:pPr>
            <w:r w:rsidRPr="004A491E">
              <w:rPr>
                <w:rFonts w:cstheme="minorHAnsi"/>
                <w:sz w:val="24"/>
                <w:szCs w:val="24"/>
                <w:lang w:val="ro-RO"/>
              </w:rPr>
              <w:t>Observații</w:t>
            </w:r>
          </w:p>
        </w:tc>
      </w:tr>
      <w:tr w:rsidR="00616B0E" w:rsidRPr="004A491E" w:rsidTr="00BF7A8F">
        <w:tc>
          <w:tcPr>
            <w:tcW w:w="842" w:type="dxa"/>
          </w:tcPr>
          <w:p w:rsidR="00616B0E" w:rsidRPr="004A491E" w:rsidRDefault="00BF7A8F">
            <w:pPr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1356" w:type="dxa"/>
          </w:tcPr>
          <w:p w:rsidR="00616B0E" w:rsidRPr="004A491E" w:rsidRDefault="00616B0E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A491E">
              <w:rPr>
                <w:rFonts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1311" w:type="dxa"/>
            <w:vMerge w:val="restart"/>
            <w:vAlign w:val="center"/>
          </w:tcPr>
          <w:p w:rsidR="00616B0E" w:rsidRPr="004A491E" w:rsidRDefault="00616B0E" w:rsidP="00616B0E">
            <w:pPr>
              <w:jc w:val="center"/>
              <w:rPr>
                <w:rFonts w:cstheme="minorHAnsi"/>
                <w:sz w:val="24"/>
                <w:szCs w:val="24"/>
                <w:lang w:val="ro-RO"/>
              </w:rPr>
            </w:pPr>
            <w:r w:rsidRPr="004A491E">
              <w:rPr>
                <w:rFonts w:cstheme="minorHAnsi"/>
                <w:sz w:val="24"/>
                <w:szCs w:val="24"/>
                <w:lang w:val="ro-RO"/>
              </w:rPr>
              <w:t>14.09.2017</w:t>
            </w:r>
          </w:p>
        </w:tc>
        <w:tc>
          <w:tcPr>
            <w:tcW w:w="5252" w:type="dxa"/>
          </w:tcPr>
          <w:p w:rsidR="00616B0E" w:rsidRPr="004A491E" w:rsidRDefault="00616B0E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A491E">
              <w:rPr>
                <w:rFonts w:cstheme="minorHAnsi"/>
                <w:sz w:val="24"/>
                <w:szCs w:val="24"/>
                <w:lang w:val="ro-RO"/>
              </w:rPr>
              <w:t>Validarea noului CA</w:t>
            </w:r>
          </w:p>
        </w:tc>
        <w:tc>
          <w:tcPr>
            <w:tcW w:w="1377" w:type="dxa"/>
          </w:tcPr>
          <w:p w:rsidR="00616B0E" w:rsidRPr="004A491E" w:rsidRDefault="00616B0E">
            <w:pPr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616B0E" w:rsidRPr="004A491E" w:rsidTr="00BF7A8F">
        <w:tc>
          <w:tcPr>
            <w:tcW w:w="842" w:type="dxa"/>
          </w:tcPr>
          <w:p w:rsidR="00616B0E" w:rsidRPr="004A491E" w:rsidRDefault="00BF7A8F">
            <w:pPr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2</w:t>
            </w:r>
          </w:p>
        </w:tc>
        <w:tc>
          <w:tcPr>
            <w:tcW w:w="1356" w:type="dxa"/>
          </w:tcPr>
          <w:p w:rsidR="00616B0E" w:rsidRPr="004A491E" w:rsidRDefault="00616B0E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A491E">
              <w:rPr>
                <w:rFonts w:cstheme="minorHAnsi"/>
                <w:sz w:val="24"/>
                <w:szCs w:val="24"/>
                <w:lang w:val="ro-RO"/>
              </w:rPr>
              <w:t>2</w:t>
            </w:r>
          </w:p>
        </w:tc>
        <w:tc>
          <w:tcPr>
            <w:tcW w:w="1311" w:type="dxa"/>
            <w:vMerge/>
          </w:tcPr>
          <w:p w:rsidR="00616B0E" w:rsidRPr="004A491E" w:rsidRDefault="00616B0E">
            <w:pPr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5252" w:type="dxa"/>
          </w:tcPr>
          <w:p w:rsidR="00616B0E" w:rsidRPr="004A491E" w:rsidRDefault="00616B0E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A491E">
              <w:rPr>
                <w:rFonts w:cstheme="minorHAnsi"/>
                <w:sz w:val="24"/>
                <w:szCs w:val="24"/>
                <w:lang w:val="ro-RO"/>
              </w:rPr>
              <w:t>Validarea comisiilor de lucru și a comisiei de acordare a burselor școlare</w:t>
            </w:r>
          </w:p>
        </w:tc>
        <w:tc>
          <w:tcPr>
            <w:tcW w:w="1377" w:type="dxa"/>
          </w:tcPr>
          <w:p w:rsidR="00616B0E" w:rsidRPr="004A491E" w:rsidRDefault="00616B0E">
            <w:pPr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616B0E" w:rsidRPr="004A491E" w:rsidTr="00BF7A8F">
        <w:tc>
          <w:tcPr>
            <w:tcW w:w="842" w:type="dxa"/>
          </w:tcPr>
          <w:p w:rsidR="00616B0E" w:rsidRPr="004A491E" w:rsidRDefault="00BF7A8F">
            <w:pPr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3</w:t>
            </w:r>
          </w:p>
        </w:tc>
        <w:tc>
          <w:tcPr>
            <w:tcW w:w="1356" w:type="dxa"/>
          </w:tcPr>
          <w:p w:rsidR="00616B0E" w:rsidRPr="004A491E" w:rsidRDefault="00616B0E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A491E">
              <w:rPr>
                <w:rFonts w:cstheme="minorHAnsi"/>
                <w:sz w:val="24"/>
                <w:szCs w:val="24"/>
                <w:lang w:val="ro-RO"/>
              </w:rPr>
              <w:t>3</w:t>
            </w:r>
          </w:p>
        </w:tc>
        <w:tc>
          <w:tcPr>
            <w:tcW w:w="1311" w:type="dxa"/>
            <w:vMerge/>
          </w:tcPr>
          <w:p w:rsidR="00616B0E" w:rsidRPr="004A491E" w:rsidRDefault="00616B0E">
            <w:pPr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5252" w:type="dxa"/>
          </w:tcPr>
          <w:p w:rsidR="00616B0E" w:rsidRPr="004A491E" w:rsidRDefault="00616B0E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A491E">
              <w:rPr>
                <w:rFonts w:cstheme="minorHAnsi"/>
                <w:sz w:val="24"/>
                <w:szCs w:val="24"/>
                <w:lang w:val="ro-RO"/>
              </w:rPr>
              <w:t>Aprobarea dirigențiilor, a programului școlar, încadrării, planului managerial, planului operațional, organigramei, ROI</w:t>
            </w:r>
          </w:p>
        </w:tc>
        <w:tc>
          <w:tcPr>
            <w:tcW w:w="1377" w:type="dxa"/>
          </w:tcPr>
          <w:p w:rsidR="00616B0E" w:rsidRPr="004A491E" w:rsidRDefault="00616B0E">
            <w:pPr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616B0E" w:rsidRPr="004A491E" w:rsidTr="00BF7A8F">
        <w:tc>
          <w:tcPr>
            <w:tcW w:w="842" w:type="dxa"/>
          </w:tcPr>
          <w:p w:rsidR="00616B0E" w:rsidRPr="004A491E" w:rsidRDefault="00BF7A8F">
            <w:pPr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4</w:t>
            </w:r>
          </w:p>
        </w:tc>
        <w:tc>
          <w:tcPr>
            <w:tcW w:w="1356" w:type="dxa"/>
          </w:tcPr>
          <w:p w:rsidR="00616B0E" w:rsidRPr="004A491E" w:rsidRDefault="00616B0E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A491E">
              <w:rPr>
                <w:rFonts w:cstheme="minorHAnsi"/>
                <w:sz w:val="24"/>
                <w:szCs w:val="24"/>
                <w:lang w:val="ro-RO"/>
              </w:rPr>
              <w:t>4</w:t>
            </w:r>
          </w:p>
        </w:tc>
        <w:tc>
          <w:tcPr>
            <w:tcW w:w="1311" w:type="dxa"/>
            <w:vMerge/>
          </w:tcPr>
          <w:p w:rsidR="00616B0E" w:rsidRPr="004A491E" w:rsidRDefault="00616B0E">
            <w:pPr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5252" w:type="dxa"/>
          </w:tcPr>
          <w:p w:rsidR="00616B0E" w:rsidRPr="004A491E" w:rsidRDefault="00616B0E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A491E">
              <w:rPr>
                <w:rFonts w:cstheme="minorHAnsi"/>
                <w:sz w:val="24"/>
                <w:szCs w:val="24"/>
                <w:lang w:val="ro-RO"/>
              </w:rPr>
              <w:t>Aprobarea transferurilor elevilor</w:t>
            </w:r>
          </w:p>
        </w:tc>
        <w:tc>
          <w:tcPr>
            <w:tcW w:w="1377" w:type="dxa"/>
          </w:tcPr>
          <w:p w:rsidR="00616B0E" w:rsidRPr="004A491E" w:rsidRDefault="00616B0E">
            <w:pPr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616B0E" w:rsidRPr="004A491E" w:rsidTr="00BF7A8F">
        <w:tc>
          <w:tcPr>
            <w:tcW w:w="842" w:type="dxa"/>
          </w:tcPr>
          <w:p w:rsidR="00616B0E" w:rsidRPr="004A491E" w:rsidRDefault="00BF7A8F">
            <w:pPr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5</w:t>
            </w:r>
          </w:p>
        </w:tc>
        <w:tc>
          <w:tcPr>
            <w:tcW w:w="1356" w:type="dxa"/>
          </w:tcPr>
          <w:p w:rsidR="00616B0E" w:rsidRPr="004A491E" w:rsidRDefault="00616B0E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A491E">
              <w:rPr>
                <w:rFonts w:cstheme="minorHAnsi"/>
                <w:sz w:val="24"/>
                <w:szCs w:val="24"/>
                <w:lang w:val="ro-RO"/>
              </w:rPr>
              <w:t>5</w:t>
            </w:r>
          </w:p>
        </w:tc>
        <w:tc>
          <w:tcPr>
            <w:tcW w:w="1311" w:type="dxa"/>
            <w:vMerge/>
          </w:tcPr>
          <w:p w:rsidR="00616B0E" w:rsidRPr="004A491E" w:rsidRDefault="00616B0E">
            <w:pPr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5252" w:type="dxa"/>
          </w:tcPr>
          <w:p w:rsidR="00616B0E" w:rsidRPr="004A491E" w:rsidRDefault="00616B0E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A491E">
              <w:rPr>
                <w:rFonts w:cstheme="minorHAnsi"/>
                <w:sz w:val="24"/>
                <w:szCs w:val="24"/>
                <w:lang w:val="ro-RO"/>
              </w:rPr>
              <w:t>Diverse</w:t>
            </w:r>
            <w:r w:rsidR="005F0EB7" w:rsidRPr="004A491E">
              <w:rPr>
                <w:rFonts w:cstheme="minorHAnsi"/>
                <w:sz w:val="24"/>
                <w:szCs w:val="24"/>
                <w:lang w:val="ro-RO"/>
              </w:rPr>
              <w:t>: aprobarea ”Săptămâna altfel” în perioada 26-30.03.2017</w:t>
            </w:r>
            <w:r w:rsidRPr="004A491E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377" w:type="dxa"/>
          </w:tcPr>
          <w:p w:rsidR="00616B0E" w:rsidRPr="004A491E" w:rsidRDefault="00616B0E">
            <w:pPr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616B0E" w:rsidRPr="004A491E" w:rsidTr="00BF7A8F">
        <w:tc>
          <w:tcPr>
            <w:tcW w:w="842" w:type="dxa"/>
          </w:tcPr>
          <w:p w:rsidR="00616B0E" w:rsidRPr="004A491E" w:rsidRDefault="00BF7A8F">
            <w:pPr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6</w:t>
            </w:r>
          </w:p>
        </w:tc>
        <w:tc>
          <w:tcPr>
            <w:tcW w:w="1356" w:type="dxa"/>
          </w:tcPr>
          <w:p w:rsidR="00616B0E" w:rsidRPr="004A491E" w:rsidRDefault="00616B0E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A491E">
              <w:rPr>
                <w:rFonts w:cstheme="minorHAnsi"/>
                <w:sz w:val="24"/>
                <w:szCs w:val="24"/>
                <w:lang w:val="ro-RO"/>
              </w:rPr>
              <w:t>6</w:t>
            </w:r>
          </w:p>
        </w:tc>
        <w:tc>
          <w:tcPr>
            <w:tcW w:w="1311" w:type="dxa"/>
            <w:vMerge w:val="restart"/>
            <w:vAlign w:val="center"/>
          </w:tcPr>
          <w:p w:rsidR="00616B0E" w:rsidRPr="004A491E" w:rsidRDefault="00616B0E" w:rsidP="00616B0E">
            <w:pPr>
              <w:jc w:val="center"/>
              <w:rPr>
                <w:rFonts w:cstheme="minorHAnsi"/>
                <w:sz w:val="24"/>
                <w:szCs w:val="24"/>
                <w:lang w:val="ro-RO"/>
              </w:rPr>
            </w:pPr>
            <w:r w:rsidRPr="004A491E">
              <w:rPr>
                <w:rFonts w:cstheme="minorHAnsi"/>
                <w:sz w:val="24"/>
                <w:szCs w:val="24"/>
                <w:lang w:val="ro-RO"/>
              </w:rPr>
              <w:t>26.10.2017</w:t>
            </w:r>
          </w:p>
        </w:tc>
        <w:tc>
          <w:tcPr>
            <w:tcW w:w="5252" w:type="dxa"/>
          </w:tcPr>
          <w:p w:rsidR="00616B0E" w:rsidRPr="004A491E" w:rsidRDefault="00616B0E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A491E">
              <w:rPr>
                <w:rFonts w:cstheme="minorHAnsi"/>
                <w:sz w:val="24"/>
                <w:szCs w:val="24"/>
                <w:lang w:val="ro-RO"/>
              </w:rPr>
              <w:t>Validarea componenței CA</w:t>
            </w:r>
          </w:p>
        </w:tc>
        <w:tc>
          <w:tcPr>
            <w:tcW w:w="1377" w:type="dxa"/>
          </w:tcPr>
          <w:p w:rsidR="00616B0E" w:rsidRPr="004A491E" w:rsidRDefault="00616B0E">
            <w:pPr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616B0E" w:rsidRPr="004A491E" w:rsidTr="00BF7A8F">
        <w:tc>
          <w:tcPr>
            <w:tcW w:w="842" w:type="dxa"/>
          </w:tcPr>
          <w:p w:rsidR="00616B0E" w:rsidRPr="004A491E" w:rsidRDefault="00BF7A8F">
            <w:pPr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7</w:t>
            </w:r>
          </w:p>
        </w:tc>
        <w:tc>
          <w:tcPr>
            <w:tcW w:w="1356" w:type="dxa"/>
          </w:tcPr>
          <w:p w:rsidR="00616B0E" w:rsidRPr="004A491E" w:rsidRDefault="00616B0E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A491E">
              <w:rPr>
                <w:rFonts w:cstheme="minorHAnsi"/>
                <w:sz w:val="24"/>
                <w:szCs w:val="24"/>
                <w:lang w:val="ro-RO"/>
              </w:rPr>
              <w:t>7</w:t>
            </w:r>
          </w:p>
        </w:tc>
        <w:tc>
          <w:tcPr>
            <w:tcW w:w="1311" w:type="dxa"/>
            <w:vMerge/>
          </w:tcPr>
          <w:p w:rsidR="00616B0E" w:rsidRPr="004A491E" w:rsidRDefault="00616B0E">
            <w:pPr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5252" w:type="dxa"/>
          </w:tcPr>
          <w:p w:rsidR="00616B0E" w:rsidRPr="004A491E" w:rsidRDefault="00616B0E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A491E">
              <w:rPr>
                <w:rFonts w:cstheme="minorHAnsi"/>
                <w:sz w:val="24"/>
                <w:szCs w:val="24"/>
                <w:lang w:val="ro-RO"/>
              </w:rPr>
              <w:t>Prezentarea și aprobarea raportului de analiză a activității pe 2016-2017</w:t>
            </w:r>
          </w:p>
        </w:tc>
        <w:tc>
          <w:tcPr>
            <w:tcW w:w="1377" w:type="dxa"/>
          </w:tcPr>
          <w:p w:rsidR="00616B0E" w:rsidRPr="004A491E" w:rsidRDefault="00616B0E">
            <w:pPr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616B0E" w:rsidRPr="004A491E" w:rsidTr="00BF7A8F">
        <w:tc>
          <w:tcPr>
            <w:tcW w:w="842" w:type="dxa"/>
          </w:tcPr>
          <w:p w:rsidR="00616B0E" w:rsidRPr="004A491E" w:rsidRDefault="00BF7A8F">
            <w:pPr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8</w:t>
            </w:r>
          </w:p>
        </w:tc>
        <w:tc>
          <w:tcPr>
            <w:tcW w:w="1356" w:type="dxa"/>
          </w:tcPr>
          <w:p w:rsidR="00616B0E" w:rsidRPr="004A491E" w:rsidRDefault="00616B0E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A491E">
              <w:rPr>
                <w:rFonts w:cstheme="minorHAnsi"/>
                <w:sz w:val="24"/>
                <w:szCs w:val="24"/>
                <w:lang w:val="ro-RO"/>
              </w:rPr>
              <w:t>8</w:t>
            </w:r>
          </w:p>
        </w:tc>
        <w:tc>
          <w:tcPr>
            <w:tcW w:w="1311" w:type="dxa"/>
            <w:vMerge/>
          </w:tcPr>
          <w:p w:rsidR="00616B0E" w:rsidRPr="004A491E" w:rsidRDefault="00616B0E">
            <w:pPr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5252" w:type="dxa"/>
          </w:tcPr>
          <w:p w:rsidR="00616B0E" w:rsidRPr="004A491E" w:rsidRDefault="00616B0E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A491E">
              <w:rPr>
                <w:rFonts w:cstheme="minorHAnsi"/>
                <w:sz w:val="24"/>
                <w:szCs w:val="24"/>
                <w:lang w:val="ro-RO"/>
              </w:rPr>
              <w:t>Validarea dosarelor pentru înscrierea la gradul didactic I</w:t>
            </w:r>
          </w:p>
        </w:tc>
        <w:tc>
          <w:tcPr>
            <w:tcW w:w="1377" w:type="dxa"/>
          </w:tcPr>
          <w:p w:rsidR="00616B0E" w:rsidRPr="004A491E" w:rsidRDefault="00616B0E">
            <w:pPr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616B0E" w:rsidRPr="004A491E" w:rsidTr="00BF7A8F">
        <w:tc>
          <w:tcPr>
            <w:tcW w:w="842" w:type="dxa"/>
          </w:tcPr>
          <w:p w:rsidR="00616B0E" w:rsidRPr="004A491E" w:rsidRDefault="00BF7A8F">
            <w:pPr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9</w:t>
            </w:r>
          </w:p>
        </w:tc>
        <w:tc>
          <w:tcPr>
            <w:tcW w:w="1356" w:type="dxa"/>
          </w:tcPr>
          <w:p w:rsidR="00616B0E" w:rsidRPr="004A491E" w:rsidRDefault="00616B0E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A491E">
              <w:rPr>
                <w:rFonts w:cstheme="minorHAnsi"/>
                <w:sz w:val="24"/>
                <w:szCs w:val="24"/>
                <w:lang w:val="ro-RO"/>
              </w:rPr>
              <w:t>9</w:t>
            </w:r>
          </w:p>
        </w:tc>
        <w:tc>
          <w:tcPr>
            <w:tcW w:w="1311" w:type="dxa"/>
            <w:vMerge/>
          </w:tcPr>
          <w:p w:rsidR="00616B0E" w:rsidRPr="004A491E" w:rsidRDefault="00616B0E">
            <w:pPr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5252" w:type="dxa"/>
          </w:tcPr>
          <w:p w:rsidR="00616B0E" w:rsidRPr="004A491E" w:rsidRDefault="00616B0E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A491E">
              <w:rPr>
                <w:rFonts w:cstheme="minorHAnsi"/>
                <w:sz w:val="24"/>
                <w:szCs w:val="24"/>
                <w:lang w:val="ro-RO"/>
              </w:rPr>
              <w:t>Aprobarea fișelor de post pentru anul școlar 2017-2018</w:t>
            </w:r>
          </w:p>
        </w:tc>
        <w:tc>
          <w:tcPr>
            <w:tcW w:w="1377" w:type="dxa"/>
          </w:tcPr>
          <w:p w:rsidR="00616B0E" w:rsidRPr="004A491E" w:rsidRDefault="00616B0E">
            <w:pPr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616B0E" w:rsidRPr="004A491E" w:rsidTr="00BF7A8F">
        <w:tc>
          <w:tcPr>
            <w:tcW w:w="842" w:type="dxa"/>
          </w:tcPr>
          <w:p w:rsidR="00616B0E" w:rsidRPr="004A491E" w:rsidRDefault="00BF7A8F">
            <w:pPr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10</w:t>
            </w:r>
          </w:p>
        </w:tc>
        <w:tc>
          <w:tcPr>
            <w:tcW w:w="1356" w:type="dxa"/>
          </w:tcPr>
          <w:p w:rsidR="00616B0E" w:rsidRPr="004A491E" w:rsidRDefault="00616B0E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A491E">
              <w:rPr>
                <w:rFonts w:cstheme="minorHAnsi"/>
                <w:sz w:val="24"/>
                <w:szCs w:val="24"/>
                <w:lang w:val="ro-RO"/>
              </w:rPr>
              <w:t>10</w:t>
            </w:r>
          </w:p>
        </w:tc>
        <w:tc>
          <w:tcPr>
            <w:tcW w:w="1311" w:type="dxa"/>
            <w:vMerge/>
          </w:tcPr>
          <w:p w:rsidR="00616B0E" w:rsidRPr="004A491E" w:rsidRDefault="00616B0E">
            <w:pPr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5252" w:type="dxa"/>
          </w:tcPr>
          <w:p w:rsidR="00616B0E" w:rsidRPr="004A491E" w:rsidRDefault="00616B0E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A491E">
              <w:rPr>
                <w:rFonts w:cstheme="minorHAnsi"/>
                <w:sz w:val="24"/>
                <w:szCs w:val="24"/>
                <w:lang w:val="ro-RO"/>
              </w:rPr>
              <w:t>Aprobare duplicat Banu Stănel</w:t>
            </w:r>
          </w:p>
        </w:tc>
        <w:tc>
          <w:tcPr>
            <w:tcW w:w="1377" w:type="dxa"/>
          </w:tcPr>
          <w:p w:rsidR="00616B0E" w:rsidRPr="004A491E" w:rsidRDefault="00616B0E">
            <w:pPr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:rsidR="009D3423" w:rsidRPr="004A491E" w:rsidRDefault="009D3423">
      <w:pPr>
        <w:rPr>
          <w:rFonts w:cstheme="minorHAnsi"/>
          <w:sz w:val="24"/>
          <w:szCs w:val="24"/>
          <w:lang w:val="ro-RO"/>
        </w:rPr>
      </w:pPr>
    </w:p>
    <w:p w:rsidR="009D3423" w:rsidRPr="004A491E" w:rsidRDefault="009D3423">
      <w:pPr>
        <w:rPr>
          <w:b/>
          <w:lang w:val="ro-RO"/>
        </w:rPr>
      </w:pPr>
      <w:bookmarkStart w:id="0" w:name="_GoBack"/>
      <w:bookmarkEnd w:id="0"/>
    </w:p>
    <w:sectPr w:rsidR="009D3423" w:rsidRPr="004A491E" w:rsidSect="00162A1D">
      <w:pgSz w:w="11907" w:h="16840" w:code="9"/>
      <w:pgMar w:top="1134" w:right="567" w:bottom="567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23"/>
    <w:rsid w:val="00001089"/>
    <w:rsid w:val="001420BB"/>
    <w:rsid w:val="00162A1D"/>
    <w:rsid w:val="003246D2"/>
    <w:rsid w:val="004A491E"/>
    <w:rsid w:val="0054723D"/>
    <w:rsid w:val="005A33FE"/>
    <w:rsid w:val="005F0EB7"/>
    <w:rsid w:val="005F7FB8"/>
    <w:rsid w:val="00616B0E"/>
    <w:rsid w:val="009D3423"/>
    <w:rsid w:val="00BF7A8F"/>
    <w:rsid w:val="00DD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- Admin</dc:creator>
  <cp:lastModifiedBy>Co - Admin</cp:lastModifiedBy>
  <cp:revision>3</cp:revision>
  <cp:lastPrinted>2017-11-06T10:33:00Z</cp:lastPrinted>
  <dcterms:created xsi:type="dcterms:W3CDTF">2017-11-06T10:29:00Z</dcterms:created>
  <dcterms:modified xsi:type="dcterms:W3CDTF">2017-11-06T10:33:00Z</dcterms:modified>
</cp:coreProperties>
</file>